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A2978" w14:textId="26BA0396" w:rsidR="0085256B" w:rsidRDefault="0085256B" w:rsidP="0085256B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18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3685B62A" w14:textId="77777777" w:rsidR="0085256B" w:rsidRDefault="0085256B" w:rsidP="0085256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85256B" w14:paraId="01EFBC37" w14:textId="77777777" w:rsidTr="002255CF">
        <w:tc>
          <w:tcPr>
            <w:tcW w:w="2896" w:type="dxa"/>
          </w:tcPr>
          <w:p w14:paraId="42AA2D5E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159B4D43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85256B" w14:paraId="0E68BB4A" w14:textId="77777777" w:rsidTr="002255CF">
        <w:tc>
          <w:tcPr>
            <w:tcW w:w="2896" w:type="dxa"/>
          </w:tcPr>
          <w:p w14:paraId="65143849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53C02C1A" w14:textId="256ED5C1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85256B" w14:paraId="39B4EC07" w14:textId="77777777" w:rsidTr="002255CF">
        <w:tc>
          <w:tcPr>
            <w:tcW w:w="2896" w:type="dxa"/>
          </w:tcPr>
          <w:p w14:paraId="62E5B131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20CB7E31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85256B" w14:paraId="2525A287" w14:textId="77777777" w:rsidTr="002255CF">
        <w:tc>
          <w:tcPr>
            <w:tcW w:w="2896" w:type="dxa"/>
          </w:tcPr>
          <w:p w14:paraId="6CCF944B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7278F395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85256B" w14:paraId="1F37299E" w14:textId="77777777" w:rsidTr="002255CF">
        <w:tc>
          <w:tcPr>
            <w:tcW w:w="2896" w:type="dxa"/>
          </w:tcPr>
          <w:p w14:paraId="2FD8D136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2BDED8FD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85256B" w14:paraId="3A0B9548" w14:textId="77777777" w:rsidTr="002255CF">
        <w:tc>
          <w:tcPr>
            <w:tcW w:w="2896" w:type="dxa"/>
          </w:tcPr>
          <w:p w14:paraId="224465B9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34FF1D16" w14:textId="2D6E3BC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18</w:t>
            </w:r>
          </w:p>
        </w:tc>
      </w:tr>
      <w:tr w:rsidR="0085256B" w14:paraId="49E6389E" w14:textId="77777777" w:rsidTr="002255CF">
        <w:tc>
          <w:tcPr>
            <w:tcW w:w="2896" w:type="dxa"/>
          </w:tcPr>
          <w:p w14:paraId="696ABF26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3F340665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85256B" w14:paraId="73093660" w14:textId="77777777" w:rsidTr="002255CF">
        <w:tc>
          <w:tcPr>
            <w:tcW w:w="2896" w:type="dxa"/>
          </w:tcPr>
          <w:p w14:paraId="2016DCC4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8201D1A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85256B" w14:paraId="41C3AC70" w14:textId="77777777" w:rsidTr="002255CF">
        <w:tc>
          <w:tcPr>
            <w:tcW w:w="2896" w:type="dxa"/>
          </w:tcPr>
          <w:p w14:paraId="4377E91A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6A365765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85256B" w14:paraId="4AA4D9D4" w14:textId="77777777" w:rsidTr="002255CF">
        <w:tc>
          <w:tcPr>
            <w:tcW w:w="2896" w:type="dxa"/>
          </w:tcPr>
          <w:p w14:paraId="0ABB0A00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447B5626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85256B" w14:paraId="4050BF9F" w14:textId="77777777" w:rsidTr="002255CF">
        <w:tc>
          <w:tcPr>
            <w:tcW w:w="2896" w:type="dxa"/>
          </w:tcPr>
          <w:p w14:paraId="314574AE" w14:textId="77777777" w:rsidR="0085256B" w:rsidRPr="00EE4B68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509A08CF" w14:textId="77777777" w:rsidR="0085256B" w:rsidRPr="00B85169" w:rsidRDefault="0085256B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74D4091B" w14:textId="77777777" w:rsidR="0085256B" w:rsidRDefault="0085256B" w:rsidP="0085256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056E428E" w14:textId="77777777" w:rsidR="0085256B" w:rsidRDefault="0085256B" w:rsidP="0085256B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71FBEADE" w14:textId="77777777" w:rsidR="0085256B" w:rsidRPr="00E551EF" w:rsidRDefault="0085256B" w:rsidP="0085256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51EF">
        <w:rPr>
          <w:rFonts w:ascii="Cambria" w:hAnsi="Cambria"/>
          <w:sz w:val="24"/>
          <w:szCs w:val="24"/>
        </w:rPr>
        <w:t>Peserta didik diharapkan mampu menjelaskan identitas diri.</w:t>
      </w:r>
    </w:p>
    <w:p w14:paraId="686E4A12" w14:textId="77777777" w:rsidR="0085256B" w:rsidRPr="00204ABC" w:rsidRDefault="0085256B" w:rsidP="0085256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04ABC">
        <w:rPr>
          <w:rFonts w:ascii="Cambria" w:hAnsi="Cambria"/>
          <w:sz w:val="24"/>
          <w:szCs w:val="24"/>
        </w:rPr>
        <w:t>Peserta didik diharapkan mampu menjelaskan tindakan sosial.</w:t>
      </w:r>
    </w:p>
    <w:p w14:paraId="6A1C8574" w14:textId="77777777" w:rsidR="0085256B" w:rsidRPr="00204ABC" w:rsidRDefault="0085256B" w:rsidP="0085256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204ABC">
        <w:rPr>
          <w:rFonts w:ascii="Cambria" w:hAnsi="Cambria"/>
          <w:b/>
          <w:bCs/>
          <w:sz w:val="24"/>
          <w:szCs w:val="24"/>
        </w:rPr>
        <w:t>Peserta didik diharapkan mampu menjelaskan hubungan sosial.</w:t>
      </w:r>
    </w:p>
    <w:p w14:paraId="6338A913" w14:textId="77777777" w:rsidR="0085256B" w:rsidRPr="00C77930" w:rsidRDefault="0085256B" w:rsidP="0085256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0FBB3A5D" w14:textId="70D1AD1D" w:rsidR="0085256B" w:rsidRDefault="0085256B" w:rsidP="0085256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interaksi sosial itu selalu bersifat positif atau malah sebaliknya?</w:t>
      </w:r>
    </w:p>
    <w:p w14:paraId="3CB3DFFD" w14:textId="5CAD5201" w:rsidR="0085256B" w:rsidRDefault="0085256B" w:rsidP="0085256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itu yang dimaksud dengan proses Asosiatif?</w:t>
      </w:r>
    </w:p>
    <w:p w14:paraId="002FC796" w14:textId="16A0EB8A" w:rsidR="0085256B" w:rsidRPr="00E551EF" w:rsidRDefault="0085256B" w:rsidP="0085256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kalian pernah menjumpai dua budaya yang berbeda tetapi menyatu dan hidup berdampingan membentuk konsep baru? </w:t>
      </w:r>
    </w:p>
    <w:p w14:paraId="5BA4CF4A" w14:textId="77777777" w:rsidR="0085256B" w:rsidRPr="00C77930" w:rsidRDefault="0085256B" w:rsidP="0085256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5CB136AD" w14:textId="77777777" w:rsidR="0085256B" w:rsidRPr="00C77930" w:rsidRDefault="0085256B" w:rsidP="0085256B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</w:t>
      </w:r>
      <w:r>
        <w:rPr>
          <w:rFonts w:ascii="Cambria" w:hAnsi="Cambria"/>
          <w:b/>
          <w:bCs/>
          <w:sz w:val="24"/>
          <w:szCs w:val="24"/>
        </w:rPr>
        <w:t>Hubungan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158B812A" w14:textId="77777777" w:rsidR="0085256B" w:rsidRPr="00C77930" w:rsidRDefault="0085256B" w:rsidP="0085256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23E6D478" w14:textId="77777777" w:rsidR="0085256B" w:rsidRPr="00D217E6" w:rsidRDefault="0085256B" w:rsidP="0085256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6971B983" w14:textId="77777777" w:rsidR="0085256B" w:rsidRPr="00C77930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4AE6C017" w14:textId="77777777" w:rsidR="0085256B" w:rsidRPr="00C77930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1164029B" w14:textId="77777777" w:rsidR="0085256B" w:rsidRPr="00C77930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4C4BC64" w14:textId="558B8634" w:rsidR="0085256B" w:rsidRPr="000A3C5C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konsep interaksi, syarat interaksi sosial dan faktor pendorong interaksi sosial.</w:t>
      </w:r>
    </w:p>
    <w:p w14:paraId="4A7C1820" w14:textId="2149B51B" w:rsidR="0085256B" w:rsidRPr="00C77930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bentuk interaksi sosial positif / asosiatif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15B66EA0" w14:textId="1AB478FF" w:rsidR="0085256B" w:rsidRPr="00CD45CE" w:rsidRDefault="0085256B" w:rsidP="0085256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CD45CE">
        <w:rPr>
          <w:rFonts w:ascii="Cambria" w:hAnsi="Cambria"/>
          <w:b/>
          <w:bCs/>
          <w:sz w:val="24"/>
          <w:szCs w:val="24"/>
        </w:rPr>
        <w:t>bentuk interaksi sosial positif / asosiatif.</w:t>
      </w:r>
    </w:p>
    <w:p w14:paraId="18929599" w14:textId="4A81C295" w:rsidR="00CD45CE" w:rsidRDefault="00CD45CE" w:rsidP="00CD45CE">
      <w:pPr>
        <w:pStyle w:val="ListParagraph"/>
        <w:ind w:left="1080"/>
        <w:jc w:val="both"/>
        <w:rPr>
          <w:rFonts w:ascii="Cambria" w:hAnsi="Cambria"/>
          <w:b/>
          <w:bCs/>
          <w:sz w:val="24"/>
          <w:szCs w:val="24"/>
        </w:rPr>
      </w:pPr>
    </w:p>
    <w:p w14:paraId="6F12AA37" w14:textId="3A18E2E3" w:rsidR="00CD45CE" w:rsidRDefault="00CD45CE" w:rsidP="00CD45CE">
      <w:pPr>
        <w:pStyle w:val="ListParagraph"/>
        <w:ind w:left="1080"/>
        <w:jc w:val="both"/>
        <w:rPr>
          <w:rFonts w:ascii="Cambria" w:hAnsi="Cambria"/>
          <w:b/>
          <w:bCs/>
          <w:sz w:val="24"/>
          <w:szCs w:val="24"/>
        </w:rPr>
      </w:pPr>
    </w:p>
    <w:p w14:paraId="67C4EF4F" w14:textId="77777777" w:rsidR="00CD45CE" w:rsidRPr="004065AA" w:rsidRDefault="00CD45CE" w:rsidP="00CD45CE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2BEB24A" w14:textId="77777777" w:rsidR="0085256B" w:rsidRPr="00D217E6" w:rsidRDefault="0085256B" w:rsidP="0085256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38CA8345" w14:textId="77777777" w:rsidR="0085256B" w:rsidRPr="00D217E6" w:rsidRDefault="0085256B" w:rsidP="0085256B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4C1AC55C" w14:textId="0213C21B" w:rsidR="0085256B" w:rsidRPr="00157AE2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</w:t>
      </w:r>
      <w:r w:rsidR="00CD45CE">
        <w:rPr>
          <w:rFonts w:ascii="Cambria" w:hAnsi="Cambria"/>
          <w:sz w:val="24"/>
          <w:szCs w:val="24"/>
        </w:rPr>
        <w:t xml:space="preserve"> proses asosiatif dan bagaimana bentuk-bentuknya.</w:t>
      </w:r>
    </w:p>
    <w:p w14:paraId="3A12255A" w14:textId="0117347D" w:rsidR="0085256B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menayangka</w:t>
      </w:r>
      <w:r w:rsidR="00CD45CE">
        <w:rPr>
          <w:rFonts w:ascii="Cambria" w:hAnsi="Cambria"/>
          <w:sz w:val="24"/>
          <w:szCs w:val="24"/>
        </w:rPr>
        <w:t>n beberapa artikel berita tentang proses asosiatif dan bentuk-bentuknya</w:t>
      </w:r>
      <w:r>
        <w:rPr>
          <w:rFonts w:ascii="Cambria" w:hAnsi="Cambria"/>
          <w:sz w:val="24"/>
          <w:szCs w:val="24"/>
        </w:rPr>
        <w:t>.</w:t>
      </w:r>
    </w:p>
    <w:p w14:paraId="652FB9BF" w14:textId="08375B91" w:rsidR="0085256B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</w:t>
      </w:r>
      <w:r w:rsidR="00CD45CE">
        <w:rPr>
          <w:rFonts w:ascii="Cambria" w:hAnsi="Cambria"/>
          <w:sz w:val="24"/>
          <w:szCs w:val="24"/>
        </w:rPr>
        <w:t>menganalisis bentuk-bentuk interaksi asosiatif berdasarkan artikel berita yang ditampilkan oleh guru.</w:t>
      </w:r>
    </w:p>
    <w:p w14:paraId="72F5BC3C" w14:textId="6B32455F" w:rsidR="0085256B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menarik kesimpulan tentang</w:t>
      </w:r>
      <w:r w:rsidR="00CD45CE">
        <w:rPr>
          <w:rFonts w:ascii="Cambria" w:hAnsi="Cambria"/>
          <w:sz w:val="24"/>
          <w:szCs w:val="24"/>
        </w:rPr>
        <w:t xml:space="preserve"> proses asosiatif dan bentuk-bentuknya.</w:t>
      </w:r>
    </w:p>
    <w:p w14:paraId="5843408F" w14:textId="3435E205" w:rsidR="0085256B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CD45CE">
        <w:rPr>
          <w:rFonts w:ascii="Cambria" w:hAnsi="Cambria"/>
          <w:sz w:val="24"/>
          <w:szCs w:val="24"/>
        </w:rPr>
        <w:t>96-99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2710840B" w14:textId="3F274CFD" w:rsidR="0085256B" w:rsidRPr="00B13812" w:rsidRDefault="0085256B" w:rsidP="0085256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</w:t>
      </w:r>
      <w:r w:rsidR="00CD45CE">
        <w:rPr>
          <w:rFonts w:ascii="Cambria" w:hAnsi="Cambria"/>
          <w:sz w:val="24"/>
          <w:szCs w:val="24"/>
        </w:rPr>
        <w:t xml:space="preserve"> proses asosiatif dan bentuk-bentuknya.</w:t>
      </w:r>
    </w:p>
    <w:p w14:paraId="3FA66885" w14:textId="77777777" w:rsidR="0085256B" w:rsidRPr="00D217E6" w:rsidRDefault="0085256B" w:rsidP="0085256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6E049DF1" w14:textId="77777777" w:rsidR="0085256B" w:rsidRDefault="0085256B" w:rsidP="0085256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422C0868" w14:textId="11826B3B" w:rsidR="0085256B" w:rsidRDefault="0085256B" w:rsidP="0085256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untuk melakukan </w:t>
      </w:r>
      <w:r>
        <w:rPr>
          <w:rFonts w:ascii="Cambria" w:hAnsi="Cambria"/>
          <w:b/>
          <w:bCs/>
          <w:sz w:val="24"/>
          <w:szCs w:val="24"/>
        </w:rPr>
        <w:t xml:space="preserve">pemindaian QR Code </w:t>
      </w:r>
      <w:r>
        <w:rPr>
          <w:rFonts w:ascii="Cambria" w:hAnsi="Cambria"/>
          <w:sz w:val="24"/>
          <w:szCs w:val="24"/>
        </w:rPr>
        <w:t>untuk mengakses informasi tentang</w:t>
      </w:r>
      <w:r w:rsidR="00EC304A">
        <w:rPr>
          <w:rFonts w:ascii="Cambria" w:hAnsi="Cambria"/>
          <w:sz w:val="24"/>
          <w:szCs w:val="24"/>
        </w:rPr>
        <w:t xml:space="preserve"> bentuk-bentuk akomodasi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>
        <w:rPr>
          <w:rFonts w:ascii="Cambria" w:hAnsi="Cambria"/>
          <w:sz w:val="24"/>
          <w:szCs w:val="24"/>
        </w:rPr>
        <w:t xml:space="preserve"> </w:t>
      </w:r>
      <w:r w:rsidR="00EC304A">
        <w:rPr>
          <w:rFonts w:ascii="Cambria" w:hAnsi="Cambria"/>
          <w:sz w:val="24"/>
          <w:szCs w:val="24"/>
        </w:rPr>
        <w:t>97.</w:t>
      </w:r>
    </w:p>
    <w:p w14:paraId="2E4B6050" w14:textId="3555EA2A" w:rsidR="0085256B" w:rsidRPr="00F8427A" w:rsidRDefault="0085256B" w:rsidP="0085256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mengerjakan tugas tentang</w:t>
      </w:r>
      <w:r w:rsidR="00EC304A">
        <w:rPr>
          <w:rFonts w:ascii="Cambria" w:hAnsi="Cambria"/>
          <w:sz w:val="24"/>
          <w:szCs w:val="24"/>
        </w:rPr>
        <w:t xml:space="preserve"> analisis artikel berita untuk dihubungkan dengan proses asosiatif dan bentuknya.</w:t>
      </w:r>
    </w:p>
    <w:p w14:paraId="1CBAB16F" w14:textId="77777777" w:rsidR="0085256B" w:rsidRDefault="0085256B" w:rsidP="0085256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4135B708" w14:textId="77777777" w:rsidR="0085256B" w:rsidRDefault="0085256B" w:rsidP="0085256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44BB813A" w14:textId="77777777" w:rsidR="0085256B" w:rsidRDefault="0085256B" w:rsidP="0085256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6859674F" w14:textId="77777777" w:rsidR="0085256B" w:rsidRPr="00B93551" w:rsidRDefault="0085256B" w:rsidP="0085256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48DD285A" w14:textId="77777777" w:rsidR="0085256B" w:rsidRDefault="0085256B" w:rsidP="0085256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6761D8B0" w14:textId="77777777" w:rsidR="0085256B" w:rsidRDefault="0085256B" w:rsidP="0085256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2FC2C988" w14:textId="77777777" w:rsidR="0085256B" w:rsidRDefault="0085256B" w:rsidP="0085256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5EBA27F8" w14:textId="77777777" w:rsidR="0085256B" w:rsidRDefault="0085256B" w:rsidP="0085256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269C2C76" w14:textId="77777777" w:rsidR="0085256B" w:rsidRDefault="0085256B" w:rsidP="0085256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50627CC3" w14:textId="77777777" w:rsidR="0085256B" w:rsidRDefault="0085256B" w:rsidP="0085256B">
      <w:pPr>
        <w:jc w:val="both"/>
        <w:rPr>
          <w:rFonts w:ascii="Cambria" w:hAnsi="Cambria"/>
          <w:sz w:val="24"/>
          <w:szCs w:val="24"/>
        </w:rPr>
      </w:pPr>
    </w:p>
    <w:p w14:paraId="6D593322" w14:textId="77777777" w:rsidR="0085256B" w:rsidRDefault="0085256B" w:rsidP="0085256B">
      <w:pPr>
        <w:jc w:val="both"/>
        <w:rPr>
          <w:rFonts w:ascii="Cambria" w:hAnsi="Cambria"/>
          <w:sz w:val="24"/>
          <w:szCs w:val="24"/>
        </w:rPr>
      </w:pPr>
    </w:p>
    <w:p w14:paraId="120B8794" w14:textId="77777777" w:rsidR="0085256B" w:rsidRPr="00CF6105" w:rsidRDefault="0085256B" w:rsidP="0085256B">
      <w:pPr>
        <w:jc w:val="both"/>
        <w:rPr>
          <w:rFonts w:ascii="Cambria" w:hAnsi="Cambria"/>
          <w:sz w:val="24"/>
          <w:szCs w:val="24"/>
        </w:rPr>
      </w:pPr>
    </w:p>
    <w:p w14:paraId="5F5D05B7" w14:textId="77777777" w:rsidR="0085256B" w:rsidRDefault="0085256B" w:rsidP="0085256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0EB12C3A" w14:textId="77777777" w:rsidR="0085256B" w:rsidRPr="009C4712" w:rsidRDefault="0085256B" w:rsidP="0085256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3DFA7261" w14:textId="22290601" w:rsidR="0085256B" w:rsidRDefault="0085256B" w:rsidP="0085256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1AD82703" w14:textId="715D5EFA" w:rsidR="008568CE" w:rsidRDefault="008568CE" w:rsidP="0085256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untuk mengerjakan </w:t>
      </w:r>
      <w:r w:rsidRPr="008568CE">
        <w:rPr>
          <w:rFonts w:ascii="Cambria" w:hAnsi="Cambria"/>
          <w:b/>
          <w:bCs/>
          <w:sz w:val="24"/>
          <w:szCs w:val="24"/>
        </w:rPr>
        <w:t>Uji Pemahaman</w:t>
      </w:r>
      <w:r w:rsidRPr="00336B7D">
        <w:rPr>
          <w:rFonts w:ascii="Cambria" w:hAnsi="Cambria"/>
          <w:sz w:val="24"/>
          <w:szCs w:val="24"/>
        </w:rPr>
        <w:t xml:space="preserve"> buku IPS Sosiologi untuk SMA/MA kelas X dari PT Penerbit Erlangga halaman 10</w:t>
      </w:r>
      <w:r>
        <w:rPr>
          <w:rFonts w:ascii="Cambria" w:hAnsi="Cambria"/>
          <w:sz w:val="24"/>
          <w:szCs w:val="24"/>
        </w:rPr>
        <w:t>3-104</w:t>
      </w:r>
    </w:p>
    <w:p w14:paraId="4C02CDC0" w14:textId="77777777" w:rsidR="0085256B" w:rsidRPr="00FA19E8" w:rsidRDefault="0085256B" w:rsidP="0085256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229C28C7" w14:textId="17A72192" w:rsidR="0085256B" w:rsidRDefault="0085256B" w:rsidP="0085256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konsep </w:t>
      </w:r>
      <w:r w:rsidR="00B014D5">
        <w:rPr>
          <w:rFonts w:ascii="Cambria" w:hAnsi="Cambria"/>
          <w:sz w:val="24"/>
          <w:szCs w:val="24"/>
        </w:rPr>
        <w:t>proses asosiatif dan bentuk-bentuknya.</w:t>
      </w:r>
    </w:p>
    <w:p w14:paraId="5BD50E97" w14:textId="3323A664" w:rsidR="0085256B" w:rsidRDefault="0085256B" w:rsidP="0085256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tugas rumah untuk </w:t>
      </w:r>
      <w:r w:rsidR="00B014D5">
        <w:rPr>
          <w:rFonts w:ascii="Cambria" w:hAnsi="Cambria"/>
          <w:sz w:val="24"/>
          <w:szCs w:val="24"/>
        </w:rPr>
        <w:t>membuat mind mapping tentang bentuk bentuk proses sosial asosiatif.</w:t>
      </w:r>
    </w:p>
    <w:p w14:paraId="179DAED2" w14:textId="77777777" w:rsidR="0085256B" w:rsidRDefault="0085256B" w:rsidP="0085256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17485A5A" w14:textId="77777777" w:rsidR="0085256B" w:rsidRDefault="0085256B" w:rsidP="0085256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DBEDAAD" w14:textId="442BB7E9" w:rsidR="0085256B" w:rsidRPr="007E1018" w:rsidRDefault="0085256B" w:rsidP="0085256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Peserta didik mengerjakan tugas terstruktur, yaitu</w:t>
      </w:r>
      <w:r w:rsidR="00B014D5">
        <w:rPr>
          <w:rFonts w:ascii="Cambria" w:hAnsi="Cambria"/>
          <w:sz w:val="24"/>
          <w:szCs w:val="24"/>
        </w:rPr>
        <w:t xml:space="preserve"> </w:t>
      </w:r>
      <w:r w:rsidRPr="007E1018">
        <w:rPr>
          <w:rFonts w:ascii="Cambria" w:hAnsi="Cambria"/>
          <w:sz w:val="24"/>
          <w:szCs w:val="24"/>
        </w:rPr>
        <w:t xml:space="preserve"> </w:t>
      </w:r>
      <w:r w:rsidR="00B014D5">
        <w:rPr>
          <w:rFonts w:ascii="Cambria" w:hAnsi="Cambria"/>
          <w:sz w:val="24"/>
          <w:szCs w:val="24"/>
        </w:rPr>
        <w:t>membuat mind mapping tentang bentuk bentuk proses sosial asosiatif</w:t>
      </w:r>
      <w:r w:rsidR="008568CE">
        <w:rPr>
          <w:rFonts w:ascii="Cambria" w:hAnsi="Cambria"/>
          <w:sz w:val="24"/>
          <w:szCs w:val="24"/>
        </w:rPr>
        <w:t xml:space="preserve"> dan </w:t>
      </w:r>
      <w:r w:rsidR="008568CE" w:rsidRPr="00336B7D">
        <w:rPr>
          <w:rFonts w:ascii="Cambria" w:hAnsi="Cambria"/>
          <w:sz w:val="24"/>
          <w:szCs w:val="24"/>
        </w:rPr>
        <w:t xml:space="preserve">mengerjakan </w:t>
      </w:r>
      <w:r w:rsidR="008568CE" w:rsidRPr="008568CE">
        <w:rPr>
          <w:rFonts w:ascii="Cambria" w:hAnsi="Cambria"/>
          <w:b/>
          <w:bCs/>
          <w:sz w:val="24"/>
          <w:szCs w:val="24"/>
        </w:rPr>
        <w:t>Uji Pemahaman</w:t>
      </w:r>
      <w:r w:rsidR="008568CE" w:rsidRPr="00336B7D">
        <w:rPr>
          <w:rFonts w:ascii="Cambria" w:hAnsi="Cambria"/>
          <w:sz w:val="24"/>
          <w:szCs w:val="24"/>
        </w:rPr>
        <w:t xml:space="preserve"> buku IPS Sosiologi untuk SMA/MA kelas X dari PT Penerbit Erlangga halaman 10</w:t>
      </w:r>
      <w:r w:rsidR="008568CE">
        <w:rPr>
          <w:rFonts w:ascii="Cambria" w:hAnsi="Cambria"/>
          <w:sz w:val="24"/>
          <w:szCs w:val="24"/>
        </w:rPr>
        <w:t>3-104</w:t>
      </w:r>
    </w:p>
    <w:p w14:paraId="2DD81097" w14:textId="77777777" w:rsidR="0085256B" w:rsidRDefault="0085256B" w:rsidP="0085256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5501405A" w14:textId="77777777" w:rsidR="0085256B" w:rsidRDefault="0085256B" w:rsidP="0085256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2C0EB22F" w14:textId="4E6DB048" w:rsidR="0085256B" w:rsidRDefault="0085256B" w:rsidP="0085256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B014D5">
        <w:rPr>
          <w:rFonts w:ascii="Cambria" w:hAnsi="Cambria"/>
          <w:sz w:val="24"/>
          <w:szCs w:val="24"/>
        </w:rPr>
        <w:t>proses asosiatif</w:t>
      </w:r>
      <w:r>
        <w:rPr>
          <w:rFonts w:ascii="Cambria" w:hAnsi="Cambria"/>
          <w:sz w:val="24"/>
          <w:szCs w:val="24"/>
        </w:rPr>
        <w:t>?</w:t>
      </w:r>
    </w:p>
    <w:p w14:paraId="4AD687B8" w14:textId="31D7311F" w:rsidR="0085256B" w:rsidRDefault="0085256B" w:rsidP="0085256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B014D5">
        <w:rPr>
          <w:rFonts w:ascii="Cambria" w:hAnsi="Cambria"/>
          <w:sz w:val="24"/>
          <w:szCs w:val="24"/>
        </w:rPr>
        <w:t>apa itu kerjasama dan bentuknya</w:t>
      </w:r>
      <w:r>
        <w:rPr>
          <w:rFonts w:ascii="Cambria" w:hAnsi="Cambria"/>
          <w:sz w:val="24"/>
          <w:szCs w:val="24"/>
        </w:rPr>
        <w:t>?</w:t>
      </w:r>
    </w:p>
    <w:p w14:paraId="23218519" w14:textId="7A4EFF87" w:rsidR="0085256B" w:rsidRDefault="0085256B" w:rsidP="0085256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B014D5">
        <w:rPr>
          <w:rFonts w:ascii="Cambria" w:hAnsi="Cambria"/>
          <w:sz w:val="24"/>
          <w:szCs w:val="24"/>
        </w:rPr>
        <w:t>apa itu akomodasi dan bentuknya</w:t>
      </w:r>
      <w:r>
        <w:rPr>
          <w:rFonts w:ascii="Cambria" w:hAnsi="Cambria"/>
          <w:sz w:val="24"/>
          <w:szCs w:val="24"/>
        </w:rPr>
        <w:t>?</w:t>
      </w:r>
    </w:p>
    <w:p w14:paraId="57FBCF18" w14:textId="39879B30" w:rsidR="0085256B" w:rsidRDefault="0085256B" w:rsidP="0085256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B014D5">
        <w:rPr>
          <w:rFonts w:ascii="Cambria" w:hAnsi="Cambria"/>
          <w:sz w:val="24"/>
          <w:szCs w:val="24"/>
        </w:rPr>
        <w:t>perbedaan akulturasi dan asimilasi</w:t>
      </w:r>
      <w:r>
        <w:rPr>
          <w:rFonts w:ascii="Cambria" w:hAnsi="Cambria"/>
          <w:sz w:val="24"/>
          <w:szCs w:val="24"/>
        </w:rPr>
        <w:t>?</w:t>
      </w:r>
    </w:p>
    <w:p w14:paraId="7244C2B4" w14:textId="77777777" w:rsidR="0085256B" w:rsidRPr="006332DA" w:rsidRDefault="0085256B" w:rsidP="0085256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52EE5E50" w14:textId="77777777" w:rsidR="0085256B" w:rsidRDefault="0085256B" w:rsidP="0085256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1DA504B2" w14:textId="77777777" w:rsidR="0085256B" w:rsidRPr="009756C5" w:rsidRDefault="0085256B" w:rsidP="0085256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5EB1EE23" w14:textId="77777777" w:rsidR="0085256B" w:rsidRDefault="0085256B" w:rsidP="0085256B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6B09ADDF" w14:textId="77777777" w:rsidR="0085256B" w:rsidRDefault="0085256B" w:rsidP="0085256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6D603932" w14:textId="30D441DA" w:rsidR="0085256B" w:rsidRPr="00CF6105" w:rsidRDefault="0085256B" w:rsidP="0085256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Silakan kerjakan mengerjakan</w:t>
      </w:r>
      <w:r w:rsidR="00E75EB3">
        <w:rPr>
          <w:rFonts w:ascii="Cambria" w:hAnsi="Cambria"/>
          <w:sz w:val="24"/>
          <w:szCs w:val="24"/>
        </w:rPr>
        <w:t xml:space="preserve"> analisis artikel berita</w:t>
      </w:r>
      <w:r>
        <w:rPr>
          <w:rFonts w:ascii="Cambria" w:hAnsi="Cambria"/>
          <w:sz w:val="24"/>
          <w:szCs w:val="24"/>
        </w:rPr>
        <w:t xml:space="preserve"> dan </w:t>
      </w:r>
      <w:r w:rsidR="00B014D5">
        <w:rPr>
          <w:rFonts w:ascii="Cambria" w:hAnsi="Cambria"/>
          <w:sz w:val="24"/>
          <w:szCs w:val="24"/>
        </w:rPr>
        <w:t>membuat mind mapping tentang bentuk bentuk proses sosial asosiatif.</w:t>
      </w:r>
    </w:p>
    <w:p w14:paraId="1F7F36AA" w14:textId="77777777" w:rsidR="0085256B" w:rsidRDefault="0085256B" w:rsidP="0085256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6E60E934" w14:textId="00269E20" w:rsidR="0085256B" w:rsidRDefault="0085256B" w:rsidP="0085256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E75EB3">
        <w:rPr>
          <w:rFonts w:ascii="Cambria" w:hAnsi="Cambria"/>
          <w:sz w:val="24"/>
          <w:szCs w:val="24"/>
        </w:rPr>
        <w:t>96-99</w:t>
      </w:r>
      <w:r>
        <w:rPr>
          <w:rFonts w:ascii="Cambria" w:hAnsi="Cambria"/>
          <w:sz w:val="24"/>
          <w:szCs w:val="24"/>
        </w:rPr>
        <w:t>.</w:t>
      </w:r>
    </w:p>
    <w:p w14:paraId="16DF5ABE" w14:textId="77777777" w:rsidR="0085256B" w:rsidRDefault="0085256B" w:rsidP="0085256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0A4C9E7F" w14:textId="24119DFB" w:rsidR="00E75EB3" w:rsidRDefault="00E75EB3" w:rsidP="0085256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Asimilasi adalah pembauran dua unsur sosial yang berbeda akan menghasilkan suatu unsur yang baru.</w:t>
      </w:r>
    </w:p>
    <w:p w14:paraId="52E66114" w14:textId="43E638B9" w:rsidR="00E75EB3" w:rsidRDefault="00E75EB3" w:rsidP="0085256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Akulturasi adalah dua kebudayaan yang berbeda membentuk sebuah kebudayaan baru dengan tidak menghilangkan ciri masing-masing kebudayaan.</w:t>
      </w:r>
    </w:p>
    <w:p w14:paraId="27615689" w14:textId="648CD823" w:rsidR="0085256B" w:rsidRDefault="0085256B" w:rsidP="0085256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5C418DA0" w14:textId="77777777" w:rsidR="0085256B" w:rsidRDefault="0085256B" w:rsidP="0085256B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59E31461" w14:textId="77777777" w:rsidR="0085256B" w:rsidRDefault="0085256B" w:rsidP="0085256B"/>
    <w:p w14:paraId="3A78DCAF" w14:textId="77777777" w:rsidR="002A20C1" w:rsidRDefault="002A20C1"/>
    <w:sectPr w:rsidR="002A20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56B"/>
    <w:rsid w:val="002A20C1"/>
    <w:rsid w:val="0048105B"/>
    <w:rsid w:val="0085256B"/>
    <w:rsid w:val="008568CE"/>
    <w:rsid w:val="00B014D5"/>
    <w:rsid w:val="00CD45CE"/>
    <w:rsid w:val="00E75EB3"/>
    <w:rsid w:val="00E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146A1"/>
  <w15:chartTrackingRefBased/>
  <w15:docId w15:val="{F91DD279-A5AD-4199-9C50-3458D895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5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56B"/>
    <w:pPr>
      <w:ind w:left="720"/>
      <w:contextualSpacing/>
    </w:pPr>
  </w:style>
  <w:style w:type="table" w:styleId="TableGrid">
    <w:name w:val="Table Grid"/>
    <w:basedOn w:val="TableNormal"/>
    <w:uiPriority w:val="39"/>
    <w:rsid w:val="00852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2022-06-25T03:09:00Z</dcterms:created>
  <dcterms:modified xsi:type="dcterms:W3CDTF">2022-07-04T04:56:00Z</dcterms:modified>
</cp:coreProperties>
</file>